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B34E7" w:rsidRPr="00BC1E52" w:rsidRDefault="00EB34E7" w:rsidP="00EB34E7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 xml:space="preserve">Preparing for the </w:t>
      </w:r>
      <w:r w:rsidRPr="00BC1E52">
        <w:rPr>
          <w:b/>
          <w:bCs/>
          <w:lang w:val="en-GB"/>
        </w:rPr>
        <w:t>Versailles Conference</w:t>
      </w:r>
    </w:p>
    <w:p w:rsidR="00EB34E7" w:rsidRPr="00BC1E52" w:rsidRDefault="00EB34E7" w:rsidP="00EB34E7">
      <w:pPr>
        <w:rPr>
          <w:lang w:val="en-GB"/>
        </w:rPr>
      </w:pPr>
      <w:r w:rsidRPr="00BC1E52">
        <w:rPr>
          <w:lang w:val="en-GB"/>
        </w:rPr>
        <w:t xml:space="preserve">The First World War (1914–1918) </w:t>
      </w:r>
      <w:r>
        <w:rPr>
          <w:lang w:val="en-GB"/>
        </w:rPr>
        <w:t>devastated Europe</w:t>
      </w:r>
      <w:r w:rsidRPr="00BC1E52">
        <w:rPr>
          <w:lang w:val="en-GB"/>
        </w:rPr>
        <w:t>.</w:t>
      </w:r>
      <w:r>
        <w:rPr>
          <w:lang w:val="en-GB"/>
        </w:rPr>
        <w:t xml:space="preserve">  Over 10 million people died and t</w:t>
      </w:r>
      <w:r w:rsidRPr="00BC1E52">
        <w:rPr>
          <w:lang w:val="en-GB"/>
        </w:rPr>
        <w:t xml:space="preserve">he part of France where there had been </w:t>
      </w:r>
      <w:r>
        <w:rPr>
          <w:lang w:val="en-GB"/>
        </w:rPr>
        <w:t xml:space="preserve">considerable </w:t>
      </w:r>
      <w:r w:rsidRPr="00BC1E52">
        <w:rPr>
          <w:lang w:val="en-GB"/>
        </w:rPr>
        <w:t>fighting – the ‘Western Front’ – was totally destroyed.</w:t>
      </w:r>
      <w:r>
        <w:rPr>
          <w:lang w:val="en-GB"/>
        </w:rPr>
        <w:t xml:space="preserve">  </w:t>
      </w:r>
      <w:r w:rsidRPr="00BC1E52">
        <w:rPr>
          <w:lang w:val="en-GB"/>
        </w:rPr>
        <w:t>In November 1918, Germany had signed a cease-fire.</w:t>
      </w:r>
      <w:r>
        <w:rPr>
          <w:lang w:val="en-GB"/>
        </w:rPr>
        <w:t xml:space="preserve"> It was called ‘the Armistice’.  </w:t>
      </w:r>
      <w:r w:rsidRPr="00BC1E52">
        <w:rPr>
          <w:lang w:val="en-GB"/>
        </w:rPr>
        <w:t>The Germans could not fight any longer. But they did not think they had surrendered!</w:t>
      </w:r>
    </w:p>
    <w:p w:rsidR="00EB34E7" w:rsidRPr="00BC1E52" w:rsidRDefault="00EB34E7" w:rsidP="00EB34E7">
      <w:pPr>
        <w:rPr>
          <w:lang w:val="en-GB"/>
        </w:rPr>
      </w:pPr>
    </w:p>
    <w:p w:rsidR="00EB34E7" w:rsidRPr="00BC1E52" w:rsidRDefault="00EB34E7" w:rsidP="00EB34E7">
      <w:pPr>
        <w:rPr>
          <w:lang w:val="en-GB"/>
        </w:rPr>
      </w:pPr>
      <w:r w:rsidRPr="00BC1E52">
        <w:rPr>
          <w:lang w:val="en-GB"/>
        </w:rPr>
        <w:t>In January 1919, delegates from 32 countries met at Versailles, near Paris, to make treaties to end the war. The meeting was known as the Versailles Conference.</w:t>
      </w:r>
      <w:r>
        <w:rPr>
          <w:lang w:val="en-GB"/>
        </w:rPr>
        <w:t xml:space="preserve">  This activity examines the state of Europe following the war and the motives of different countries attending the conference</w:t>
      </w:r>
    </w:p>
    <w:p w:rsidR="00EB34E7" w:rsidRDefault="00EB34E7" w:rsidP="00EB34E7"/>
    <w:p w:rsidR="00EB34E7" w:rsidRPr="00AE67FE" w:rsidRDefault="00EB34E7" w:rsidP="00EB34E7">
      <w:pPr>
        <w:rPr>
          <w:b/>
        </w:rPr>
      </w:pPr>
      <w:r w:rsidRPr="00AE67FE">
        <w:rPr>
          <w:b/>
        </w:rPr>
        <w:t>Document A – Pictures of France After World War I</w:t>
      </w:r>
    </w:p>
    <w:p w:rsidR="00EB34E7" w:rsidRDefault="00EB34E7" w:rsidP="00EB34E7"/>
    <w:p w:rsidR="00EB34E7" w:rsidRDefault="00474AE9" w:rsidP="00EB34E7">
      <w:p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noProof/>
          <w:sz w:val="20"/>
          <w:szCs w:val="2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234pt;margin-top:5.4pt;width:4in;height:153pt;z-index:251665408" stroked="f">
            <v:textbox>
              <w:txbxContent>
                <w:p w:rsidR="00EB34E7" w:rsidRDefault="00EB34E7" w:rsidP="00EB34E7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360"/>
                    </w:tabs>
                    <w:ind w:left="360"/>
                  </w:pPr>
                  <w:r>
                    <w:t>What 3 words come to mind when looking at these pictures?</w:t>
                  </w:r>
                </w:p>
                <w:p w:rsidR="00EB34E7" w:rsidRDefault="00EB34E7" w:rsidP="00EB34E7"/>
                <w:p w:rsidR="00EB34E7" w:rsidRDefault="00EB34E7" w:rsidP="00EB34E7">
                  <w:pPr>
                    <w:numPr>
                      <w:ilvl w:val="1"/>
                      <w:numId w:val="4"/>
                    </w:numPr>
                    <w:tabs>
                      <w:tab w:val="clear" w:pos="1440"/>
                      <w:tab w:val="num" w:pos="360"/>
                    </w:tabs>
                    <w:ind w:left="360"/>
                  </w:pPr>
                </w:p>
                <w:p w:rsidR="00EB34E7" w:rsidRDefault="00EB34E7" w:rsidP="00EB34E7">
                  <w:pPr>
                    <w:tabs>
                      <w:tab w:val="num" w:pos="360"/>
                    </w:tabs>
                    <w:ind w:left="360"/>
                  </w:pPr>
                </w:p>
                <w:p w:rsidR="00EB34E7" w:rsidRDefault="00EB34E7" w:rsidP="00EB34E7">
                  <w:pPr>
                    <w:tabs>
                      <w:tab w:val="num" w:pos="360"/>
                    </w:tabs>
                    <w:ind w:left="360"/>
                  </w:pPr>
                </w:p>
                <w:p w:rsidR="00EB34E7" w:rsidRDefault="00EB34E7" w:rsidP="00EB34E7">
                  <w:pPr>
                    <w:numPr>
                      <w:ilvl w:val="1"/>
                      <w:numId w:val="4"/>
                    </w:numPr>
                    <w:tabs>
                      <w:tab w:val="clear" w:pos="1440"/>
                      <w:tab w:val="num" w:pos="360"/>
                    </w:tabs>
                    <w:ind w:left="360"/>
                  </w:pPr>
                </w:p>
                <w:p w:rsidR="00EB34E7" w:rsidRDefault="00EB34E7" w:rsidP="00EB34E7">
                  <w:pPr>
                    <w:tabs>
                      <w:tab w:val="num" w:pos="360"/>
                    </w:tabs>
                    <w:ind w:left="360"/>
                  </w:pPr>
                </w:p>
                <w:p w:rsidR="00EB34E7" w:rsidRDefault="00EB34E7" w:rsidP="00EB34E7">
                  <w:pPr>
                    <w:tabs>
                      <w:tab w:val="num" w:pos="360"/>
                    </w:tabs>
                    <w:ind w:left="360"/>
                  </w:pPr>
                </w:p>
                <w:p w:rsidR="00EB34E7" w:rsidRDefault="00EB34E7" w:rsidP="00EB34E7">
                  <w:pPr>
                    <w:numPr>
                      <w:ilvl w:val="1"/>
                      <w:numId w:val="4"/>
                    </w:numPr>
                    <w:tabs>
                      <w:tab w:val="clear" w:pos="1440"/>
                      <w:tab w:val="num" w:pos="360"/>
                    </w:tabs>
                    <w:ind w:left="360"/>
                  </w:pPr>
                </w:p>
                <w:p w:rsidR="00EB34E7" w:rsidRDefault="00EB34E7" w:rsidP="00EB34E7">
                  <w:pPr>
                    <w:ind w:left="1080"/>
                  </w:pPr>
                </w:p>
              </w:txbxContent>
            </v:textbox>
          </v:shape>
        </w:pict>
      </w:r>
      <w:r w:rsidR="00EB34E7">
        <w:rPr>
          <w:rFonts w:ascii="Arial Narrow" w:hAnsi="Arial Narrow" w:cs="Arial Narrow"/>
          <w:noProof/>
          <w:sz w:val="20"/>
          <w:szCs w:val="20"/>
        </w:rPr>
        <w:drawing>
          <wp:inline distT="0" distB="0" distL="0" distR="0">
            <wp:extent cx="2895600" cy="2038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4E7" w:rsidRDefault="00EB34E7" w:rsidP="00EB34E7">
      <w:pPr>
        <w:ind w:left="34" w:right="34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A picture of Soissons, France in 1918, showing the damage done during the war.</w:t>
      </w:r>
    </w:p>
    <w:p w:rsidR="00EB34E7" w:rsidRDefault="00EB34E7" w:rsidP="00EB34E7"/>
    <w:p w:rsidR="00EB34E7" w:rsidRDefault="00EB34E7" w:rsidP="00EB34E7">
      <w:pPr>
        <w:rPr>
          <w:rFonts w:ascii="Verdana" w:hAnsi="Verdana"/>
          <w:color w:val="000005"/>
        </w:rPr>
      </w:pPr>
      <w:r>
        <w:rPr>
          <w:rFonts w:ascii="Verdana" w:hAnsi="Verdana"/>
          <w:noProof/>
          <w:color w:val="0000FF"/>
        </w:rPr>
        <w:drawing>
          <wp:inline distT="0" distB="0" distL="0" distR="0">
            <wp:extent cx="5486400" cy="1552575"/>
            <wp:effectExtent l="19050" t="0" r="0" b="0"/>
            <wp:docPr id="2" name="Picture 2" descr="ToV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oV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4E7" w:rsidRPr="00994330" w:rsidRDefault="00EB34E7" w:rsidP="00EB34E7">
      <w:pPr>
        <w:ind w:left="113" w:right="57"/>
        <w:rPr>
          <w:color w:val="000005"/>
        </w:rPr>
      </w:pPr>
      <w:r w:rsidRPr="00994330">
        <w:rPr>
          <w:rFonts w:ascii="Arial Narrow" w:hAnsi="Arial Narrow"/>
          <w:color w:val="000005"/>
          <w:sz w:val="20"/>
        </w:rPr>
        <w:t xml:space="preserve">A picture of </w:t>
      </w:r>
      <w:r>
        <w:rPr>
          <w:rFonts w:ascii="Arial Narrow" w:hAnsi="Arial Narrow"/>
          <w:color w:val="000005"/>
          <w:sz w:val="20"/>
        </w:rPr>
        <w:t>another city</w:t>
      </w:r>
      <w:r w:rsidRPr="00994330">
        <w:rPr>
          <w:rFonts w:ascii="Arial Narrow" w:hAnsi="Arial Narrow"/>
          <w:color w:val="000005"/>
          <w:sz w:val="20"/>
        </w:rPr>
        <w:t xml:space="preserve"> in France (1918), showing the damage done during the war.</w:t>
      </w:r>
      <w:r w:rsidRPr="00994330">
        <w:rPr>
          <w:rFonts w:ascii="Arial Narrow" w:hAnsi="Arial Narrow"/>
          <w:color w:val="000005"/>
          <w:sz w:val="20"/>
          <w:szCs w:val="20"/>
        </w:rPr>
        <w:t xml:space="preserve">   </w:t>
      </w:r>
    </w:p>
    <w:p w:rsidR="00EB34E7" w:rsidRDefault="00EB34E7" w:rsidP="00EB34E7"/>
    <w:p w:rsidR="00EB34E7" w:rsidRPr="004C5FB9" w:rsidRDefault="00EB34E7" w:rsidP="00EB34E7">
      <w:pPr>
        <w:numPr>
          <w:ilvl w:val="0"/>
          <w:numId w:val="1"/>
        </w:numPr>
      </w:pPr>
      <w:r>
        <w:t>Imagine you are someone that lived in these cities.  How would you feel after the war?  What would you want to happen to the country you thought was responsible?</w:t>
      </w:r>
    </w:p>
    <w:p w:rsidR="00EB34E7" w:rsidRPr="004C5FB9" w:rsidRDefault="00EB34E7" w:rsidP="00EB34E7">
      <w:pPr>
        <w:rPr>
          <w:b/>
        </w:rPr>
      </w:pPr>
      <w:r>
        <w:rPr>
          <w:b/>
        </w:rPr>
        <w:br w:type="page"/>
      </w:r>
      <w:r w:rsidRPr="004C5FB9">
        <w:rPr>
          <w:b/>
        </w:rPr>
        <w:t>Document B – Excerpt from a Speech by a British Politician Following World War I</w:t>
      </w:r>
    </w:p>
    <w:p w:rsidR="00EB34E7" w:rsidRDefault="00EB34E7" w:rsidP="00EB34E7"/>
    <w:p w:rsidR="00EB34E7" w:rsidRDefault="00EB34E7" w:rsidP="00EB34E7">
      <w:r>
        <w:t>“Germany is going to pay. We will get everything you can squeeze out of a lemon, and a bit more. The Germans should hand over everything they own.”</w:t>
      </w:r>
    </w:p>
    <w:p w:rsidR="00EB34E7" w:rsidRDefault="00EB34E7" w:rsidP="00EB34E7"/>
    <w:p w:rsidR="00EB34E7" w:rsidRDefault="00EB34E7" w:rsidP="00EB34E7">
      <w:r>
        <w:t>From a speech in 1918 by a British politician</w:t>
      </w:r>
    </w:p>
    <w:p w:rsidR="00EB34E7" w:rsidRDefault="00EB34E7" w:rsidP="00EB34E7"/>
    <w:p w:rsidR="00EB34E7" w:rsidRDefault="00EB34E7" w:rsidP="00EB34E7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What do you think Germany is “going to pay” for?</w:t>
      </w:r>
    </w:p>
    <w:p w:rsidR="00EB34E7" w:rsidRDefault="00EB34E7" w:rsidP="00EB34E7"/>
    <w:p w:rsidR="00EB34E7" w:rsidRDefault="00EB34E7" w:rsidP="00EB34E7"/>
    <w:p w:rsidR="00EB34E7" w:rsidRDefault="00EB34E7" w:rsidP="00EB34E7"/>
    <w:p w:rsidR="00EB34E7" w:rsidRDefault="00EB34E7" w:rsidP="00EB34E7"/>
    <w:p w:rsidR="00EB34E7" w:rsidRDefault="00EB34E7" w:rsidP="00EB34E7"/>
    <w:p w:rsidR="00EB34E7" w:rsidRDefault="00EB34E7" w:rsidP="00EB34E7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What does the author mean when he says, “We will get everything you can squeeze out of a lemon and a bit more?”</w:t>
      </w:r>
    </w:p>
    <w:p w:rsidR="00EB34E7" w:rsidRDefault="00EB34E7" w:rsidP="00EB34E7"/>
    <w:p w:rsidR="00EB34E7" w:rsidRDefault="00EB34E7" w:rsidP="00EB34E7"/>
    <w:p w:rsidR="00EB34E7" w:rsidRDefault="00EB34E7" w:rsidP="00EB34E7"/>
    <w:p w:rsidR="00EB34E7" w:rsidRDefault="00EB34E7" w:rsidP="00EB34E7"/>
    <w:p w:rsidR="00EB34E7" w:rsidRDefault="00EB34E7" w:rsidP="00EB34E7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Why do you think the British felt they had a right to punish Germany?</w:t>
      </w:r>
    </w:p>
    <w:p w:rsidR="00EB34E7" w:rsidRDefault="00EB34E7" w:rsidP="00EB34E7"/>
    <w:p w:rsidR="00EB34E7" w:rsidRDefault="00EB34E7" w:rsidP="00EB34E7"/>
    <w:p w:rsidR="00EB34E7" w:rsidRDefault="00EB34E7" w:rsidP="00EB34E7"/>
    <w:p w:rsidR="00EB34E7" w:rsidRDefault="00EB34E7" w:rsidP="00EB34E7"/>
    <w:p w:rsidR="00EB34E7" w:rsidRDefault="00EB34E7" w:rsidP="00EB34E7"/>
    <w:p w:rsidR="00EB34E7" w:rsidRPr="00C33F15" w:rsidRDefault="00EB34E7" w:rsidP="00EB34E7">
      <w:pPr>
        <w:rPr>
          <w:b/>
        </w:rPr>
      </w:pPr>
      <w:r w:rsidRPr="00C33F15">
        <w:rPr>
          <w:b/>
        </w:rPr>
        <w:t>Document C: A cartoon from a German Newspaper</w:t>
      </w:r>
      <w:r>
        <w:rPr>
          <w:b/>
        </w:rPr>
        <w:t xml:space="preserve"> 1918</w:t>
      </w:r>
    </w:p>
    <w:p w:rsidR="00EB34E7" w:rsidRDefault="00474AE9" w:rsidP="00EB34E7">
      <w:r>
        <w:rPr>
          <w:noProof/>
        </w:rPr>
        <w:pict>
          <v:rect id="_x0000_s1030" style="position:absolute;margin-left:204pt;margin-top:.65pt;width:306pt;height:252pt;z-index:251664384" stroked="f">
            <v:textbox>
              <w:txbxContent>
                <w:p w:rsidR="00EB34E7" w:rsidRDefault="00EB34E7" w:rsidP="00EB34E7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ind w:left="360"/>
                  </w:pPr>
                  <w:r>
                    <w:t>In the cartoon, what creature does France represent?</w:t>
                  </w:r>
                </w:p>
                <w:p w:rsidR="00EB34E7" w:rsidRDefault="00EB34E7" w:rsidP="00EB34E7"/>
                <w:p w:rsidR="00EB34E7" w:rsidRDefault="00EB34E7" w:rsidP="00EB34E7"/>
                <w:p w:rsidR="00EB34E7" w:rsidRDefault="00EB34E7" w:rsidP="00EB34E7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ind w:left="360"/>
                  </w:pPr>
                  <w:r>
                    <w:t>What is France doing to Germany?</w:t>
                  </w:r>
                </w:p>
                <w:p w:rsidR="00EB34E7" w:rsidRDefault="00EB34E7" w:rsidP="00EB34E7"/>
                <w:p w:rsidR="00EB34E7" w:rsidRDefault="00EB34E7" w:rsidP="00EB34E7"/>
                <w:p w:rsidR="00EB34E7" w:rsidRDefault="00EB34E7" w:rsidP="00EB34E7"/>
                <w:p w:rsidR="00EB34E7" w:rsidRDefault="00EB34E7" w:rsidP="00EB34E7"/>
                <w:p w:rsidR="00EB34E7" w:rsidRDefault="00EB34E7" w:rsidP="00EB34E7"/>
                <w:p w:rsidR="00EB34E7" w:rsidRDefault="00EB34E7" w:rsidP="00EB34E7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ind w:left="360"/>
                  </w:pPr>
                  <w:r>
                    <w:t>What point is the author trying to make about how the Allied Powers were going to treat Germany after World War One?</w:t>
                  </w:r>
                </w:p>
              </w:txbxContent>
            </v:textbox>
          </v:rect>
        </w:pict>
      </w:r>
      <w:r>
        <w:rPr>
          <w:noProof/>
        </w:rPr>
        <w:pict>
          <v:line id="_x0000_s1029" style="position:absolute;z-index:251663360" from="-6pt,54.65pt" to="174pt,144.65pt"/>
        </w:pict>
      </w:r>
      <w:r>
        <w:rPr>
          <w:noProof/>
        </w:rPr>
        <w:pict>
          <v:shape id="_x0000_s1028" type="#_x0000_t202" style="position:absolute;margin-left:-60pt;margin-top:36.65pt;width:60pt;height:27pt;z-index:251662336" stroked="f">
            <v:textbox style="mso-next-textbox:#_x0000_s1028">
              <w:txbxContent>
                <w:p w:rsidR="00EB34E7" w:rsidRDefault="00EB34E7" w:rsidP="00EB34E7">
                  <w:r>
                    <w:t>Germany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7" style="position:absolute;z-index:251661312" from="-6pt,108.65pt" to="54pt,135.65pt"/>
        </w:pict>
      </w:r>
      <w:r>
        <w:rPr>
          <w:noProof/>
        </w:rPr>
        <w:pict>
          <v:shape id="_x0000_s1026" type="#_x0000_t202" style="position:absolute;margin-left:-48pt;margin-top:90.65pt;width:48pt;height:18pt;z-index:251660288" stroked="f">
            <v:textbox style="mso-next-textbox:#_x0000_s1026">
              <w:txbxContent>
                <w:p w:rsidR="00EB34E7" w:rsidRDefault="00EB34E7" w:rsidP="00EB34E7">
                  <w:r>
                    <w:t>France</w:t>
                  </w:r>
                </w:p>
              </w:txbxContent>
            </v:textbox>
          </v:shape>
        </w:pict>
      </w:r>
      <w:r w:rsidR="00EB34E7">
        <w:rPr>
          <w:noProof/>
        </w:rPr>
        <w:drawing>
          <wp:inline distT="0" distB="0" distL="0" distR="0">
            <wp:extent cx="2571750" cy="32004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861" w:rsidRDefault="00023861"/>
    <w:sectPr w:rsidR="00023861" w:rsidSect="0002386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34ACA"/>
    <w:multiLevelType w:val="hybridMultilevel"/>
    <w:tmpl w:val="D2383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BF7F6C"/>
    <w:multiLevelType w:val="hybridMultilevel"/>
    <w:tmpl w:val="1960FD44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672B1A47"/>
    <w:multiLevelType w:val="hybridMultilevel"/>
    <w:tmpl w:val="7ACA29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D55171"/>
    <w:multiLevelType w:val="hybridMultilevel"/>
    <w:tmpl w:val="685648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EB34E7"/>
    <w:rsid w:val="00023861"/>
    <w:rsid w:val="003438B3"/>
    <w:rsid w:val="00474AE9"/>
    <w:rsid w:val="005319AA"/>
    <w:rsid w:val="005A07CA"/>
    <w:rsid w:val="00632FED"/>
    <w:rsid w:val="008D7E13"/>
    <w:rsid w:val="00EB34E7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4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4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lcweb2.loc.gov/cgi-bin/query/i?ammem/pan:@field(NUMBER+@band(pan+6a23352)):displayType=1:m856sd=pan:m856sf=6a23352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1368</Characters>
  <Application>Microsoft Macintosh Word</Application>
  <DocSecurity>0</DocSecurity>
  <Lines>11</Lines>
  <Paragraphs>2</Paragraphs>
  <ScaleCrop>false</ScaleCrop>
  <Company>Lenovo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Yff</dc:creator>
  <cp:lastModifiedBy>Jessica Taylor</cp:lastModifiedBy>
  <cp:revision>2</cp:revision>
  <dcterms:created xsi:type="dcterms:W3CDTF">2012-11-05T14:27:00Z</dcterms:created>
  <dcterms:modified xsi:type="dcterms:W3CDTF">2012-11-05T14:27:00Z</dcterms:modified>
</cp:coreProperties>
</file>